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037" w:rsidRPr="00A53037" w:rsidRDefault="00A53037" w:rsidP="00A53037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037">
        <w:rPr>
          <w:rFonts w:ascii="Times New Roman" w:hAnsi="Times New Roman" w:cs="Times New Roman"/>
          <w:sz w:val="28"/>
          <w:szCs w:val="28"/>
        </w:rPr>
        <w:t>Р О С С И Й С К А Я    Ф Е Д Е Р А Ц И Я</w:t>
      </w:r>
    </w:p>
    <w:p w:rsidR="00A53037" w:rsidRPr="00A53037" w:rsidRDefault="00A53037" w:rsidP="00A53037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037">
        <w:rPr>
          <w:rFonts w:ascii="Times New Roman" w:hAnsi="Times New Roman" w:cs="Times New Roman"/>
          <w:sz w:val="28"/>
          <w:szCs w:val="28"/>
        </w:rPr>
        <w:t>Б Е Л Г О Р О Д С К А Я    О Б Л А С Т Ь</w:t>
      </w:r>
    </w:p>
    <w:p w:rsidR="00A53037" w:rsidRPr="00A53037" w:rsidRDefault="00A53037" w:rsidP="00A53037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037">
        <w:rPr>
          <w:rFonts w:ascii="Times New Roman" w:hAnsi="Times New Roman" w:cs="Times New Roman"/>
          <w:sz w:val="28"/>
          <w:szCs w:val="28"/>
        </w:rPr>
        <w:t xml:space="preserve">МУНИЦИПАЛЬНЫЙ  РАЙОН «КРАСНЕНСКИЙ РАЙОН» </w:t>
      </w:r>
    </w:p>
    <w:p w:rsidR="00A53037" w:rsidRPr="00A53037" w:rsidRDefault="00A53037" w:rsidP="00A53037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0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723" r="12987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037" w:rsidRPr="00A53037" w:rsidRDefault="00A53037" w:rsidP="00A53037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037">
        <w:rPr>
          <w:rFonts w:ascii="Times New Roman" w:hAnsi="Times New Roman" w:cs="Times New Roman"/>
          <w:sz w:val="28"/>
          <w:szCs w:val="28"/>
        </w:rPr>
        <w:t xml:space="preserve">ЗЕМСКОЕ  СОБРАНИЕ </w:t>
      </w:r>
    </w:p>
    <w:p w:rsidR="00A53037" w:rsidRPr="00A53037" w:rsidRDefault="00A53037" w:rsidP="00A53037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037">
        <w:rPr>
          <w:rFonts w:ascii="Times New Roman" w:hAnsi="Times New Roman" w:cs="Times New Roman"/>
          <w:sz w:val="28"/>
          <w:szCs w:val="28"/>
        </w:rPr>
        <w:t xml:space="preserve">КРАСНЕНСКОГО СЕЛЬСКОГО ПОСЕЛЕНИЯ </w:t>
      </w:r>
    </w:p>
    <w:p w:rsidR="00A53037" w:rsidRPr="00A53037" w:rsidRDefault="00A53037" w:rsidP="00A53037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037" w:rsidRPr="00A53037" w:rsidRDefault="00A53037" w:rsidP="00A53037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037" w:rsidRPr="00A53037" w:rsidRDefault="00A53037" w:rsidP="00A53037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037">
        <w:rPr>
          <w:rFonts w:ascii="Times New Roman" w:hAnsi="Times New Roman" w:cs="Times New Roman"/>
          <w:sz w:val="28"/>
          <w:szCs w:val="28"/>
        </w:rPr>
        <w:t>Р Е Ш Е Н И Е</w:t>
      </w:r>
    </w:p>
    <w:p w:rsidR="00A53037" w:rsidRPr="00A53037" w:rsidRDefault="00A53037" w:rsidP="00A53037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037" w:rsidRPr="00A53037" w:rsidRDefault="00A53037" w:rsidP="00A53037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037" w:rsidRPr="00A53037" w:rsidRDefault="00174067" w:rsidP="00A53037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4C547F">
        <w:rPr>
          <w:rFonts w:ascii="Times New Roman" w:hAnsi="Times New Roman" w:cs="Times New Roman"/>
          <w:sz w:val="28"/>
          <w:szCs w:val="28"/>
        </w:rPr>
        <w:t>7</w:t>
      </w:r>
      <w:r w:rsidR="00A53037" w:rsidRPr="00A53037">
        <w:rPr>
          <w:rFonts w:ascii="Times New Roman" w:hAnsi="Times New Roman" w:cs="Times New Roman"/>
          <w:sz w:val="28"/>
          <w:szCs w:val="28"/>
        </w:rPr>
        <w:t xml:space="preserve"> </w:t>
      </w:r>
      <w:r w:rsidR="00D1439B">
        <w:rPr>
          <w:rFonts w:ascii="Times New Roman" w:hAnsi="Times New Roman" w:cs="Times New Roman"/>
          <w:sz w:val="28"/>
          <w:szCs w:val="28"/>
        </w:rPr>
        <w:t>апреля</w:t>
      </w:r>
      <w:r w:rsidR="00A53037" w:rsidRPr="00A5303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A53037" w:rsidRPr="00A53037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57CBE">
        <w:rPr>
          <w:rFonts w:ascii="Times New Roman" w:hAnsi="Times New Roman" w:cs="Times New Roman"/>
          <w:sz w:val="28"/>
          <w:szCs w:val="28"/>
        </w:rPr>
        <w:t>59</w:t>
      </w:r>
    </w:p>
    <w:p w:rsidR="00AF1F27" w:rsidRPr="00A53037" w:rsidRDefault="00AF1F27" w:rsidP="00A53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F27" w:rsidRDefault="00AF1F27" w:rsidP="00A53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067" w:rsidRPr="000660DA" w:rsidRDefault="00174067" w:rsidP="00174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0DA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Устав</w:t>
      </w:r>
    </w:p>
    <w:p w:rsidR="00174067" w:rsidRPr="000660DA" w:rsidRDefault="00174067" w:rsidP="00174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0DA">
        <w:rPr>
          <w:rFonts w:ascii="Times New Roman" w:hAnsi="Times New Roman" w:cs="Times New Roman"/>
          <w:b/>
          <w:sz w:val="28"/>
          <w:szCs w:val="28"/>
        </w:rPr>
        <w:t>Красненского сельского поселения муниципального района</w:t>
      </w:r>
    </w:p>
    <w:p w:rsidR="00174067" w:rsidRPr="000660DA" w:rsidRDefault="00174067" w:rsidP="00174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0DA">
        <w:rPr>
          <w:rFonts w:ascii="Times New Roman" w:hAnsi="Times New Roman" w:cs="Times New Roman"/>
          <w:b/>
          <w:sz w:val="28"/>
          <w:szCs w:val="28"/>
        </w:rPr>
        <w:t>«Красненский район» Белгородской области</w:t>
      </w:r>
    </w:p>
    <w:p w:rsidR="00174067" w:rsidRDefault="00174067" w:rsidP="00A53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067" w:rsidRPr="00A53037" w:rsidRDefault="00174067" w:rsidP="00A53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067" w:rsidRPr="00C23697" w:rsidRDefault="00174067" w:rsidP="001740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697">
        <w:rPr>
          <w:rFonts w:ascii="Times New Roman" w:hAnsi="Times New Roman"/>
          <w:sz w:val="28"/>
          <w:szCs w:val="28"/>
        </w:rPr>
        <w:t xml:space="preserve">В целях приведения Устава Красненского сельского поселения муниципального района «Красненский район» Белгородской области в соответствие с Федеральным законом </w:t>
      </w:r>
      <w:hyperlink r:id="rId9" w:tgtFrame="_self" w:history="1">
        <w:r w:rsidRPr="00C23697">
          <w:rPr>
            <w:rFonts w:ascii="Times New Roman" w:hAnsi="Times New Roman"/>
            <w:sz w:val="28"/>
            <w:szCs w:val="28"/>
          </w:rPr>
          <w:t>от 06.10.2003 года № 131-ФЗ</w:t>
        </w:r>
      </w:hyperlink>
      <w:r w:rsidRPr="00C23697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земское собрание Красненского сельского поселения решило: </w:t>
      </w:r>
    </w:p>
    <w:p w:rsidR="00174067" w:rsidRPr="00C23697" w:rsidRDefault="00174067" w:rsidP="001740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3697">
        <w:rPr>
          <w:rFonts w:ascii="Times New Roman" w:hAnsi="Times New Roman"/>
          <w:sz w:val="28"/>
          <w:szCs w:val="28"/>
        </w:rPr>
        <w:t xml:space="preserve">1. Внести в </w:t>
      </w:r>
      <w:hyperlink r:id="rId10" w:tgtFrame="_self" w:history="1">
        <w:r w:rsidRPr="00C23697">
          <w:rPr>
            <w:rFonts w:ascii="Times New Roman" w:hAnsi="Times New Roman"/>
            <w:sz w:val="28"/>
            <w:szCs w:val="28"/>
          </w:rPr>
          <w:t>Устав Красненского сельского поселения</w:t>
        </w:r>
      </w:hyperlink>
      <w:r w:rsidRPr="00C23697">
        <w:rPr>
          <w:rFonts w:ascii="Times New Roman" w:hAnsi="Times New Roman"/>
          <w:sz w:val="28"/>
          <w:szCs w:val="28"/>
        </w:rPr>
        <w:t xml:space="preserve"> муниципального района «Красненский район» Белгородской области, принятый решением земского собрания Красненского сельского поселения от 16.06.2007 № 29 следующие изменения и дополнения</w:t>
      </w:r>
      <w:r w:rsidRPr="00C23697">
        <w:rPr>
          <w:rFonts w:ascii="Times New Roman" w:hAnsi="Times New Roman"/>
          <w:color w:val="000000"/>
          <w:sz w:val="28"/>
          <w:szCs w:val="28"/>
        </w:rPr>
        <w:t>:</w:t>
      </w:r>
    </w:p>
    <w:p w:rsidR="00174067" w:rsidRPr="00C23697" w:rsidRDefault="00174067" w:rsidP="00174067">
      <w:pPr>
        <w:pStyle w:val="a9"/>
        <w:spacing w:after="0" w:line="240" w:lineRule="auto"/>
        <w:ind w:left="20" w:firstLine="709"/>
        <w:jc w:val="both"/>
        <w:rPr>
          <w:rFonts w:ascii="Times New Roman" w:hAnsi="Times New Roman"/>
          <w:sz w:val="28"/>
          <w:szCs w:val="28"/>
        </w:rPr>
      </w:pPr>
      <w:r w:rsidRPr="00C23697">
        <w:rPr>
          <w:rFonts w:ascii="Times New Roman" w:hAnsi="Times New Roman"/>
          <w:sz w:val="28"/>
          <w:szCs w:val="28"/>
        </w:rPr>
        <w:t>1.1. Часть 2 статьи 8 Устава дополнить пунктом 15 следующего содержания:</w:t>
      </w:r>
    </w:p>
    <w:p w:rsidR="00174067" w:rsidRPr="00C23697" w:rsidRDefault="00174067" w:rsidP="00174067">
      <w:pPr>
        <w:pStyle w:val="a9"/>
        <w:spacing w:after="0" w:line="24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C23697">
        <w:rPr>
          <w:rFonts w:ascii="Times New Roman" w:hAnsi="Times New Roman"/>
          <w:sz w:val="28"/>
          <w:szCs w:val="28"/>
        </w:rPr>
        <w:t>«15)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Федерации.».</w:t>
      </w:r>
    </w:p>
    <w:p w:rsidR="00174067" w:rsidRPr="00C23697" w:rsidRDefault="00174067" w:rsidP="00174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697">
        <w:rPr>
          <w:rFonts w:ascii="Times New Roman" w:hAnsi="Times New Roman"/>
          <w:sz w:val="28"/>
          <w:szCs w:val="28"/>
        </w:rPr>
        <w:t>1.2. Часть 2 статьи 18 Устава изложить в следующей редакции:</w:t>
      </w:r>
    </w:p>
    <w:p w:rsidR="00174067" w:rsidRPr="00C23697" w:rsidRDefault="00174067" w:rsidP="00174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697">
        <w:rPr>
          <w:rFonts w:ascii="Times New Roman" w:hAnsi="Times New Roman"/>
          <w:sz w:val="28"/>
          <w:szCs w:val="28"/>
        </w:rPr>
        <w:t>«Глава сельского поселения исполняет полномочия председателя земского собрания.».</w:t>
      </w:r>
    </w:p>
    <w:p w:rsidR="00174067" w:rsidRPr="00C23697" w:rsidRDefault="00174067" w:rsidP="00174067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3697">
        <w:rPr>
          <w:sz w:val="28"/>
          <w:szCs w:val="28"/>
        </w:rPr>
        <w:t>1.3. В части 7.1 статьи 25 Устава слова «, осуществляющего свои полномочия на постоянной основе,» исключить.</w:t>
      </w:r>
    </w:p>
    <w:p w:rsidR="00174067" w:rsidRPr="00C23697" w:rsidRDefault="00174067" w:rsidP="001740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697">
        <w:rPr>
          <w:rFonts w:ascii="Times New Roman" w:hAnsi="Times New Roman" w:cs="Times New Roman"/>
          <w:sz w:val="28"/>
          <w:szCs w:val="28"/>
        </w:rPr>
        <w:t>1.4. В пункте 1 части 2 статьи 33.1 Устава слова «на территории сельского поселения;» заменить словами «на территории сельского поселения. Перечень видов муниципального контроля ведется в порядке, установленном решением земского собрания сельского поселения;».</w:t>
      </w:r>
    </w:p>
    <w:p w:rsidR="00174067" w:rsidRPr="00C23697" w:rsidRDefault="00174067" w:rsidP="001740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697">
        <w:rPr>
          <w:rFonts w:ascii="Times New Roman" w:hAnsi="Times New Roman" w:cs="Times New Roman"/>
          <w:sz w:val="28"/>
          <w:szCs w:val="28"/>
        </w:rPr>
        <w:lastRenderedPageBreak/>
        <w:t>1.5. Пункт 3 части 2 статьи 33.1 Устава после слов «сферах деятельности» дополнить словами «, разработка в соответствии с типовыми административными регламентами, утверждаемыми уполномоченными органами исполнительной власти Белгородской области, административных регламентов осуществления регионального государственного контроля (надзора), полномочиями по осуществлению которого наделены органы местного самоуправления».</w:t>
      </w:r>
    </w:p>
    <w:p w:rsidR="00174067" w:rsidRPr="00C23697" w:rsidRDefault="00174067" w:rsidP="001740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697">
        <w:rPr>
          <w:rFonts w:ascii="Times New Roman" w:hAnsi="Times New Roman" w:cs="Times New Roman"/>
          <w:sz w:val="28"/>
          <w:szCs w:val="28"/>
        </w:rPr>
        <w:t>1.6. Пункт 1 части 2 статьи 45 Устава изложить в следующей редакции:</w:t>
      </w:r>
    </w:p>
    <w:p w:rsidR="00174067" w:rsidRPr="00C23697" w:rsidRDefault="00174067" w:rsidP="001740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697">
        <w:rPr>
          <w:rFonts w:ascii="Times New Roman" w:hAnsi="Times New Roman" w:cs="Times New Roman"/>
          <w:sz w:val="28"/>
          <w:szCs w:val="28"/>
        </w:rPr>
        <w:t xml:space="preserve">«1) проект </w:t>
      </w:r>
      <w:r w:rsidR="00721C9F">
        <w:rPr>
          <w:rFonts w:ascii="Times New Roman" w:hAnsi="Times New Roman" w:cs="Times New Roman"/>
          <w:sz w:val="28"/>
          <w:szCs w:val="28"/>
        </w:rPr>
        <w:t>У</w:t>
      </w:r>
      <w:r w:rsidRPr="00C23697">
        <w:rPr>
          <w:rFonts w:ascii="Times New Roman" w:hAnsi="Times New Roman" w:cs="Times New Roman"/>
          <w:sz w:val="28"/>
          <w:szCs w:val="28"/>
        </w:rPr>
        <w:t>става сельского поселения, а также проект решения земского собрания сельского поселения о внесении изменений и дополнений в настоящий Устав, кроме случаев, когда в настоящий Устав вносятся изменения в форме точного воспроизведения положений Конституции Российской Федерации, федеральных законов, Устава Белгородской области или законов Белгородской области в целях приведения настоящего Устава в соответствие с этими нормативными правовыми актами;».</w:t>
      </w:r>
    </w:p>
    <w:p w:rsidR="00174067" w:rsidRPr="00C23697" w:rsidRDefault="00174067" w:rsidP="00174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697">
        <w:rPr>
          <w:rFonts w:ascii="Times New Roman" w:hAnsi="Times New Roman"/>
          <w:sz w:val="28"/>
          <w:szCs w:val="28"/>
        </w:rPr>
        <w:t xml:space="preserve">1.7. В части 2 статьи 52 Устава третье предложение изложить в следующей редакции: «Не требуется официальное </w:t>
      </w:r>
      <w:r w:rsidRPr="005E1800">
        <w:rPr>
          <w:rFonts w:ascii="Times New Roman" w:hAnsi="Times New Roman"/>
          <w:sz w:val="28"/>
          <w:szCs w:val="28"/>
        </w:rPr>
        <w:t>обнародование</w:t>
      </w:r>
      <w:r w:rsidRPr="00C23697">
        <w:rPr>
          <w:rFonts w:ascii="Times New Roman" w:hAnsi="Times New Roman"/>
          <w:sz w:val="28"/>
          <w:szCs w:val="28"/>
        </w:rPr>
        <w:t xml:space="preserve"> порядка учета предложений по проекту решения земского собрания сельского поселения о внесении изменений и дополнений в настоящий Устав, а также порядка участия граждан в его обсуждении в случае, когда в настоящий Устав вносятся изменения в форме точного воспроизведения положений Конституции Российской Федерации, федеральных законов, Устава Белгородской области или законов Белгородской области в целях приведения настоящего Устава в соответствие с этими нормативными правовыми актами.».</w:t>
      </w:r>
    </w:p>
    <w:p w:rsidR="00174067" w:rsidRPr="00C23697" w:rsidRDefault="00174067" w:rsidP="001740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697">
        <w:rPr>
          <w:rFonts w:ascii="Times New Roman" w:hAnsi="Times New Roman"/>
          <w:sz w:val="28"/>
          <w:szCs w:val="28"/>
        </w:rPr>
        <w:t>2. Принять настоящее решение.</w:t>
      </w:r>
    </w:p>
    <w:p w:rsidR="00174067" w:rsidRPr="00C23697" w:rsidRDefault="00174067" w:rsidP="001740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697">
        <w:rPr>
          <w:rFonts w:ascii="Times New Roman" w:hAnsi="Times New Roman"/>
          <w:sz w:val="28"/>
          <w:szCs w:val="28"/>
        </w:rPr>
        <w:t>3. Поручить главе Красненского сельского поселения обеспечить осуществление необходимых действий, связанных с государственной регистрацией настоящего решения в Управлении Министерства юстиции Российской Федерации по Белгородской области в порядке, предусмотренном федеральным законом.</w:t>
      </w:r>
    </w:p>
    <w:p w:rsidR="00174067" w:rsidRPr="00C23697" w:rsidRDefault="00174067" w:rsidP="001740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697">
        <w:rPr>
          <w:rFonts w:ascii="Times New Roman" w:hAnsi="Times New Roman"/>
          <w:sz w:val="28"/>
          <w:szCs w:val="28"/>
        </w:rPr>
        <w:t>4. Обнародовать настоящее решение после его государственной регистрации.</w:t>
      </w:r>
    </w:p>
    <w:p w:rsidR="00174067" w:rsidRDefault="00174067" w:rsidP="001740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4067" w:rsidRDefault="00174067" w:rsidP="001740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4067" w:rsidRDefault="00174067" w:rsidP="001740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4067" w:rsidRPr="00C23697" w:rsidRDefault="00174067" w:rsidP="001740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23697">
        <w:rPr>
          <w:rFonts w:ascii="Times New Roman" w:hAnsi="Times New Roman"/>
          <w:b/>
          <w:sz w:val="28"/>
          <w:szCs w:val="28"/>
        </w:rPr>
        <w:t>Глава Красненского</w:t>
      </w:r>
    </w:p>
    <w:p w:rsidR="000660DA" w:rsidRPr="000660DA" w:rsidRDefault="00174067" w:rsidP="001740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697"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   Р.И. Малыхина</w:t>
      </w:r>
    </w:p>
    <w:sectPr w:rsidR="000660DA" w:rsidRPr="000660DA" w:rsidSect="00A515A2">
      <w:headerReference w:type="default" r:id="rId11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E9C" w:rsidRDefault="00D32E9C" w:rsidP="00A515A2">
      <w:pPr>
        <w:spacing w:after="0" w:line="240" w:lineRule="auto"/>
      </w:pPr>
      <w:r>
        <w:separator/>
      </w:r>
    </w:p>
  </w:endnote>
  <w:endnote w:type="continuationSeparator" w:id="1">
    <w:p w:rsidR="00D32E9C" w:rsidRDefault="00D32E9C" w:rsidP="00A5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E9C" w:rsidRDefault="00D32E9C" w:rsidP="00A515A2">
      <w:pPr>
        <w:spacing w:after="0" w:line="240" w:lineRule="auto"/>
      </w:pPr>
      <w:r>
        <w:separator/>
      </w:r>
    </w:p>
  </w:footnote>
  <w:footnote w:type="continuationSeparator" w:id="1">
    <w:p w:rsidR="00D32E9C" w:rsidRDefault="00D32E9C" w:rsidP="00A51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02485"/>
      <w:docPartObj>
        <w:docPartGallery w:val="Page Numbers (Top of Page)"/>
        <w:docPartUnique/>
      </w:docPartObj>
    </w:sdtPr>
    <w:sdtContent>
      <w:p w:rsidR="00A515A2" w:rsidRDefault="00D64F4F">
        <w:pPr>
          <w:pStyle w:val="a5"/>
          <w:jc w:val="center"/>
        </w:pPr>
        <w:fldSimple w:instr=" PAGE   \* MERGEFORMAT ">
          <w:r w:rsidR="004C547F">
            <w:rPr>
              <w:noProof/>
            </w:rPr>
            <w:t>2</w:t>
          </w:r>
        </w:fldSimple>
      </w:p>
    </w:sdtContent>
  </w:sdt>
  <w:p w:rsidR="00A515A2" w:rsidRDefault="00A515A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C2875"/>
    <w:multiLevelType w:val="hybridMultilevel"/>
    <w:tmpl w:val="BAE8C9A2"/>
    <w:lvl w:ilvl="0" w:tplc="DC3CA0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24F1"/>
    <w:rsid w:val="00045759"/>
    <w:rsid w:val="000660DA"/>
    <w:rsid w:val="000B1961"/>
    <w:rsid w:val="000F023A"/>
    <w:rsid w:val="0011712D"/>
    <w:rsid w:val="0017197E"/>
    <w:rsid w:val="00174067"/>
    <w:rsid w:val="001F3444"/>
    <w:rsid w:val="00251ADC"/>
    <w:rsid w:val="00287CB4"/>
    <w:rsid w:val="00336271"/>
    <w:rsid w:val="00350B30"/>
    <w:rsid w:val="003C09D2"/>
    <w:rsid w:val="003F20CC"/>
    <w:rsid w:val="0040314F"/>
    <w:rsid w:val="00406272"/>
    <w:rsid w:val="00457CBE"/>
    <w:rsid w:val="004C547F"/>
    <w:rsid w:val="005678A8"/>
    <w:rsid w:val="00651F9B"/>
    <w:rsid w:val="00653495"/>
    <w:rsid w:val="00721C9F"/>
    <w:rsid w:val="007675D6"/>
    <w:rsid w:val="00795FB9"/>
    <w:rsid w:val="00803B2F"/>
    <w:rsid w:val="008868C3"/>
    <w:rsid w:val="00920F9B"/>
    <w:rsid w:val="00930A01"/>
    <w:rsid w:val="009D36BB"/>
    <w:rsid w:val="009F4688"/>
    <w:rsid w:val="00A463BF"/>
    <w:rsid w:val="00A515A2"/>
    <w:rsid w:val="00A53037"/>
    <w:rsid w:val="00AB39A3"/>
    <w:rsid w:val="00AC0D27"/>
    <w:rsid w:val="00AF1F27"/>
    <w:rsid w:val="00B124F1"/>
    <w:rsid w:val="00B21C81"/>
    <w:rsid w:val="00BA79CB"/>
    <w:rsid w:val="00BC3C04"/>
    <w:rsid w:val="00BD20F7"/>
    <w:rsid w:val="00BD4854"/>
    <w:rsid w:val="00C15BD5"/>
    <w:rsid w:val="00C57D25"/>
    <w:rsid w:val="00CF2071"/>
    <w:rsid w:val="00CF4B78"/>
    <w:rsid w:val="00D1439B"/>
    <w:rsid w:val="00D206FA"/>
    <w:rsid w:val="00D32E9C"/>
    <w:rsid w:val="00D64F4F"/>
    <w:rsid w:val="00D7539B"/>
    <w:rsid w:val="00D808F2"/>
    <w:rsid w:val="00E108E9"/>
    <w:rsid w:val="00E244D4"/>
    <w:rsid w:val="00E33DBF"/>
    <w:rsid w:val="00E35ED4"/>
    <w:rsid w:val="00E41D56"/>
    <w:rsid w:val="00EC5CC6"/>
    <w:rsid w:val="00F348CB"/>
    <w:rsid w:val="00F40147"/>
    <w:rsid w:val="00F91D10"/>
    <w:rsid w:val="00FC3CB8"/>
    <w:rsid w:val="00FD4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rsid w:val="00B1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basedOn w:val="a"/>
    <w:rsid w:val="00B1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2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4F1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C15BD5"/>
    <w:rPr>
      <w:rFonts w:ascii="Times New Roman" w:hAnsi="Times New Roman" w:cs="Times New Roman" w:hint="default"/>
      <w:sz w:val="26"/>
      <w:szCs w:val="26"/>
    </w:rPr>
  </w:style>
  <w:style w:type="paragraph" w:customStyle="1" w:styleId="ConsPlusTitle">
    <w:name w:val="ConsPlusTitle"/>
    <w:rsid w:val="000B19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16">
    <w:name w:val="Font Style16"/>
    <w:basedOn w:val="a0"/>
    <w:uiPriority w:val="99"/>
    <w:rsid w:val="00BA79CB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0660D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51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15A2"/>
  </w:style>
  <w:style w:type="paragraph" w:styleId="a7">
    <w:name w:val="footer"/>
    <w:basedOn w:val="a"/>
    <w:link w:val="a8"/>
    <w:uiPriority w:val="99"/>
    <w:semiHidden/>
    <w:unhideWhenUsed/>
    <w:rsid w:val="00A51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515A2"/>
  </w:style>
  <w:style w:type="paragraph" w:styleId="a9">
    <w:name w:val="Body Text"/>
    <w:basedOn w:val="a"/>
    <w:link w:val="aa"/>
    <w:uiPriority w:val="99"/>
    <w:semiHidden/>
    <w:unhideWhenUsed/>
    <w:rsid w:val="00174067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174067"/>
    <w:rPr>
      <w:rFonts w:ascii="Calibri" w:eastAsia="Calibri" w:hAnsi="Calibri" w:cs="Times New Roman"/>
      <w:lang w:eastAsia="en-US"/>
    </w:rPr>
  </w:style>
  <w:style w:type="paragraph" w:customStyle="1" w:styleId="text">
    <w:name w:val="text"/>
    <w:basedOn w:val="a"/>
    <w:rsid w:val="00174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content\act\ceee3423-2a53-40cf-8877-9bf7867e83a7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96e20c02-1b12-465a-b64c-24aa922700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4E42C-EA54-4341-B0C7-25A9F7B15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2016-04-07T10:47:00Z</cp:lastPrinted>
  <dcterms:created xsi:type="dcterms:W3CDTF">2016-03-18T05:21:00Z</dcterms:created>
  <dcterms:modified xsi:type="dcterms:W3CDTF">2017-04-04T05:37:00Z</dcterms:modified>
</cp:coreProperties>
</file>